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D70" w:rsidRPr="00BB7307" w:rsidRDefault="00D23FB5" w:rsidP="00C04D7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C04D7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="00393A09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="002077E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–</w:t>
      </w:r>
      <w:proofErr w:type="gramEnd"/>
      <w:r w:rsidR="00BB7307" w:rsidRPr="006579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Weathering</w:t>
      </w:r>
    </w:p>
    <w:p w:rsidR="00C04D70" w:rsidRPr="00BB7307" w:rsidRDefault="00C04D70" w:rsidP="00C04D7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393A09" w:rsidRPr="00443003" w:rsidRDefault="00393A09" w:rsidP="00C04D7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-</w:t>
      </w:r>
      <w:r w:rsidR="00221B6C" w:rsidRPr="00BB7307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Read the contents of the introductory lecture carefully.</w:t>
      </w:r>
    </w:p>
    <w:p w:rsidR="00657968" w:rsidRPr="00657968" w:rsidRDefault="008934F0" w:rsidP="00221B6C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r>
        <w:rPr>
          <w:rFonts w:ascii="Times New Roman" w:hAnsi="Times New Roman" w:cs="Times New Roman"/>
          <w:color w:val="202124"/>
          <w:sz w:val="28"/>
          <w:szCs w:val="28"/>
          <w:lang w:val="en-US"/>
        </w:rPr>
        <w:t>Y</w:t>
      </w:r>
      <w:r w:rsidR="00393A09" w:rsidRPr="00973A33">
        <w:rPr>
          <w:rFonts w:ascii="Times New Roman" w:hAnsi="Times New Roman" w:cs="Times New Roman"/>
          <w:color w:val="202124"/>
          <w:sz w:val="28"/>
          <w:szCs w:val="28"/>
          <w:lang w:val="en-US"/>
        </w:rPr>
        <w:t>ou</w:t>
      </w:r>
      <w:r w:rsidR="00393A09" w:rsidRP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 </w:t>
      </w:r>
      <w:r w:rsidR="00393A09" w:rsidRPr="00973A33">
        <w:rPr>
          <w:rFonts w:ascii="Times New Roman" w:hAnsi="Times New Roman" w:cs="Times New Roman"/>
          <w:color w:val="202124"/>
          <w:sz w:val="28"/>
          <w:szCs w:val="28"/>
          <w:lang w:val="en-US"/>
        </w:rPr>
        <w:t>need</w:t>
      </w:r>
      <w:r w:rsidR="00393A09" w:rsidRP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 </w:t>
      </w:r>
      <w:r w:rsidR="00393A09" w:rsidRPr="00973A33">
        <w:rPr>
          <w:rFonts w:ascii="Times New Roman" w:hAnsi="Times New Roman" w:cs="Times New Roman"/>
          <w:color w:val="202124"/>
          <w:sz w:val="28"/>
          <w:szCs w:val="28"/>
          <w:lang w:val="en-US"/>
        </w:rPr>
        <w:t>to</w:t>
      </w:r>
      <w:r w:rsidR="00393A09" w:rsidRP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 </w:t>
      </w:r>
      <w:r w:rsidR="00D23FB5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make a </w:t>
      </w:r>
      <w:proofErr w:type="spellStart"/>
      <w:r w:rsidR="00D23FB5">
        <w:rPr>
          <w:rFonts w:ascii="Times New Roman" w:hAnsi="Times New Roman" w:cs="Times New Roman"/>
          <w:color w:val="202124"/>
          <w:sz w:val="28"/>
          <w:szCs w:val="28"/>
          <w:lang w:val="en-US"/>
        </w:rPr>
        <w:t>Presentstion</w:t>
      </w:r>
      <w:proofErr w:type="spellEnd"/>
      <w:r w:rsid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 about</w:t>
      </w:r>
      <w:r w:rsidR="00657968" w:rsidRPr="006579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D23FB5" w:rsidRPr="00D23FB5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Weathering</w:t>
      </w:r>
      <w:r w:rsidR="002077E0" w:rsidRP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: </w:t>
      </w:r>
    </w:p>
    <w:p w:rsidR="00221B6C" w:rsidRPr="00D23FB5" w:rsidRDefault="00221B6C" w:rsidP="00221B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221B6C" w:rsidRPr="00D23FB5" w:rsidRDefault="00221B6C" w:rsidP="00221B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93A09" w:rsidRPr="00000CED" w:rsidRDefault="00393A09" w:rsidP="00393A0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555B7" w:rsidRPr="00393A09" w:rsidRDefault="001555B7">
      <w:pPr>
        <w:rPr>
          <w:lang w:val="en-US"/>
        </w:rPr>
      </w:pPr>
      <w:bookmarkStart w:id="0" w:name="_GoBack"/>
      <w:bookmarkEnd w:id="0"/>
    </w:p>
    <w:sectPr w:rsidR="001555B7" w:rsidRPr="00393A09" w:rsidSect="009B42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93A09"/>
    <w:rsid w:val="00131495"/>
    <w:rsid w:val="001555B7"/>
    <w:rsid w:val="00196019"/>
    <w:rsid w:val="002077E0"/>
    <w:rsid w:val="00221B6C"/>
    <w:rsid w:val="00393A09"/>
    <w:rsid w:val="00580043"/>
    <w:rsid w:val="00583B33"/>
    <w:rsid w:val="00657968"/>
    <w:rsid w:val="008934F0"/>
    <w:rsid w:val="009B42EE"/>
    <w:rsid w:val="00BB7307"/>
    <w:rsid w:val="00C04D70"/>
    <w:rsid w:val="00D23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93A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93A09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10</cp:revision>
  <dcterms:created xsi:type="dcterms:W3CDTF">2021-01-14T10:42:00Z</dcterms:created>
  <dcterms:modified xsi:type="dcterms:W3CDTF">2021-03-24T04:45:00Z</dcterms:modified>
</cp:coreProperties>
</file>